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BF" w:rsidRPr="001F3024" w:rsidRDefault="006F592F">
      <w:pPr>
        <w:rPr>
          <w:rFonts w:ascii="Arial Rounded MT Bold" w:hAnsi="Arial Rounded MT Bold" w:cstheme="majorHAnsi"/>
          <w:color w:val="0081AD"/>
          <w:sz w:val="44"/>
          <w:szCs w:val="44"/>
        </w:rPr>
      </w:pPr>
      <w:r w:rsidRPr="001F3024">
        <w:rPr>
          <w:rFonts w:ascii="Arial Rounded MT Bold" w:hAnsi="Arial Rounded MT Bold" w:cstheme="majorHAnsi"/>
          <w:color w:val="0081AD"/>
          <w:sz w:val="44"/>
          <w:szCs w:val="44"/>
        </w:rPr>
        <w:t>PRESSEINFORMATION</w:t>
      </w:r>
    </w:p>
    <w:p w:rsidR="000225BF" w:rsidRPr="001F3024" w:rsidRDefault="000225BF">
      <w:pPr>
        <w:rPr>
          <w:rFonts w:asciiTheme="majorHAnsi" w:hAnsiTheme="majorHAnsi" w:cstheme="majorHAnsi"/>
          <w:sz w:val="16"/>
          <w:szCs w:val="16"/>
        </w:rPr>
      </w:pPr>
    </w:p>
    <w:p w:rsidR="00284DB0" w:rsidRDefault="00276DC2" w:rsidP="00284DB0">
      <w:pPr>
        <w:rPr>
          <w:rFonts w:asciiTheme="majorHAnsi" w:hAnsiTheme="majorHAnsi" w:cstheme="majorHAnsi"/>
          <w:sz w:val="24"/>
          <w:szCs w:val="24"/>
        </w:rPr>
      </w:pPr>
      <w:r>
        <w:rPr>
          <w:rFonts w:asciiTheme="majorHAnsi" w:hAnsiTheme="majorHAnsi" w:cstheme="majorHAnsi"/>
          <w:sz w:val="24"/>
          <w:szCs w:val="24"/>
        </w:rPr>
        <w:t xml:space="preserve">Soziale Initiative – </w:t>
      </w:r>
      <w:r w:rsidR="001365AF">
        <w:rPr>
          <w:rFonts w:asciiTheme="majorHAnsi" w:hAnsiTheme="majorHAnsi" w:cstheme="majorHAnsi"/>
          <w:sz w:val="24"/>
          <w:szCs w:val="24"/>
        </w:rPr>
        <w:t xml:space="preserve">Linz, am </w:t>
      </w:r>
      <w:r w:rsidR="003A0CA8">
        <w:rPr>
          <w:rFonts w:asciiTheme="majorHAnsi" w:hAnsiTheme="majorHAnsi" w:cstheme="majorHAnsi"/>
          <w:sz w:val="24"/>
          <w:szCs w:val="24"/>
        </w:rPr>
        <w:t>24</w:t>
      </w:r>
      <w:r w:rsidR="00831F43">
        <w:rPr>
          <w:rFonts w:asciiTheme="majorHAnsi" w:hAnsiTheme="majorHAnsi" w:cstheme="majorHAnsi"/>
          <w:sz w:val="24"/>
          <w:szCs w:val="24"/>
        </w:rPr>
        <w:t>.04</w:t>
      </w:r>
      <w:r w:rsidR="00E35ABA">
        <w:rPr>
          <w:rFonts w:asciiTheme="majorHAnsi" w:hAnsiTheme="majorHAnsi" w:cstheme="majorHAnsi"/>
          <w:sz w:val="24"/>
          <w:szCs w:val="24"/>
        </w:rPr>
        <w:t>.2024</w:t>
      </w:r>
    </w:p>
    <w:p w:rsidR="005D4DA7" w:rsidRDefault="005D4DA7" w:rsidP="008C4CB8">
      <w:pPr>
        <w:tabs>
          <w:tab w:val="left" w:pos="2400"/>
        </w:tabs>
        <w:rPr>
          <w:rFonts w:ascii="Arial Rounded MT Bold" w:hAnsi="Arial Rounded MT Bold" w:cstheme="majorHAnsi"/>
          <w:color w:val="0081AD"/>
          <w:sz w:val="24"/>
          <w:szCs w:val="24"/>
        </w:rPr>
      </w:pPr>
    </w:p>
    <w:p w:rsidR="00054E3C" w:rsidRDefault="00831F43" w:rsidP="008C4CB8">
      <w:pPr>
        <w:tabs>
          <w:tab w:val="left" w:pos="2400"/>
        </w:tabs>
        <w:rPr>
          <w:rFonts w:ascii="Arial Rounded MT Bold" w:hAnsi="Arial Rounded MT Bold" w:cstheme="majorHAnsi"/>
          <w:color w:val="0081AD"/>
          <w:sz w:val="24"/>
          <w:szCs w:val="24"/>
        </w:rPr>
      </w:pPr>
      <w:r>
        <w:rPr>
          <w:rFonts w:ascii="Arial Rounded MT Bold" w:hAnsi="Arial Rounded MT Bold" w:cstheme="majorHAnsi"/>
          <w:color w:val="0081AD"/>
          <w:sz w:val="24"/>
          <w:szCs w:val="24"/>
        </w:rPr>
        <w:t>Mobiles Familiencoaching:</w:t>
      </w:r>
      <w:r w:rsidR="00B90F26">
        <w:rPr>
          <w:rFonts w:ascii="Arial Rounded MT Bold" w:hAnsi="Arial Rounded MT Bold" w:cstheme="majorHAnsi"/>
          <w:color w:val="0081AD"/>
          <w:sz w:val="24"/>
          <w:szCs w:val="24"/>
        </w:rPr>
        <w:t xml:space="preserve"> </w:t>
      </w:r>
      <w:r>
        <w:rPr>
          <w:rFonts w:ascii="Arial Rounded MT Bold" w:hAnsi="Arial Rounded MT Bold" w:cstheme="majorHAnsi"/>
          <w:color w:val="0081AD"/>
          <w:sz w:val="24"/>
          <w:szCs w:val="24"/>
        </w:rPr>
        <w:t>freiwillig</w:t>
      </w:r>
      <w:r w:rsidR="00B90F26">
        <w:rPr>
          <w:rFonts w:ascii="Arial Rounded MT Bold" w:hAnsi="Arial Rounded MT Bold" w:cstheme="majorHAnsi"/>
          <w:color w:val="0081AD"/>
          <w:sz w:val="24"/>
          <w:szCs w:val="24"/>
        </w:rPr>
        <w:t>, vertraulich</w:t>
      </w:r>
      <w:r w:rsidR="00B53C47">
        <w:rPr>
          <w:rFonts w:ascii="Arial Rounded MT Bold" w:hAnsi="Arial Rounded MT Bold" w:cstheme="majorHAnsi"/>
          <w:color w:val="0081AD"/>
          <w:sz w:val="24"/>
          <w:szCs w:val="24"/>
        </w:rPr>
        <w:t>, kostenlos &amp;</w:t>
      </w:r>
      <w:r w:rsidR="00B90F26">
        <w:rPr>
          <w:rFonts w:ascii="Arial Rounded MT Bold" w:hAnsi="Arial Rounded MT Bold" w:cstheme="majorHAnsi"/>
          <w:color w:val="0081AD"/>
          <w:sz w:val="24"/>
          <w:szCs w:val="24"/>
        </w:rPr>
        <w:t xml:space="preserve"> unbürokratisch</w:t>
      </w:r>
      <w:r>
        <w:rPr>
          <w:rFonts w:ascii="Arial Rounded MT Bold" w:hAnsi="Arial Rounded MT Bold" w:cstheme="majorHAnsi"/>
          <w:color w:val="0081AD"/>
          <w:sz w:val="24"/>
          <w:szCs w:val="24"/>
        </w:rPr>
        <w:t>!</w:t>
      </w:r>
    </w:p>
    <w:p w:rsidR="00231459" w:rsidRPr="00B90F26" w:rsidRDefault="00231459" w:rsidP="00231459">
      <w:pPr>
        <w:rPr>
          <w:rFonts w:asciiTheme="majorHAnsi" w:hAnsiTheme="majorHAnsi" w:cstheme="majorHAnsi"/>
          <w:sz w:val="24"/>
          <w:szCs w:val="24"/>
          <w:lang w:val="de-DE"/>
        </w:rPr>
      </w:pPr>
      <w:r w:rsidRPr="00B90F26">
        <w:rPr>
          <w:rFonts w:asciiTheme="majorHAnsi" w:hAnsiTheme="majorHAnsi" w:cstheme="majorHAnsi"/>
          <w:sz w:val="24"/>
          <w:szCs w:val="24"/>
          <w:lang w:val="de-DE"/>
        </w:rPr>
        <w:t>Ist der alleinerziehende Elternteil krank und überlastet? Haben die Eltern finanzielle Sorgen und fühlen sich schon länger mit den vielen Aufgaben überfordert, die eine Familie mit sich bringt? Tut sich das Kind beim Lernen schwer und das Thema Schule bedeutet für alle Dauerstress?</w:t>
      </w:r>
      <w:r w:rsidR="00050D77">
        <w:rPr>
          <w:rFonts w:asciiTheme="majorHAnsi" w:hAnsiTheme="majorHAnsi" w:cstheme="majorHAnsi"/>
          <w:sz w:val="24"/>
          <w:szCs w:val="24"/>
          <w:lang w:val="de-DE"/>
        </w:rPr>
        <w:t xml:space="preserve"> </w:t>
      </w:r>
      <w:r w:rsidRPr="00B90F26">
        <w:rPr>
          <w:rFonts w:asciiTheme="majorHAnsi" w:hAnsiTheme="majorHAnsi" w:cstheme="majorHAnsi"/>
          <w:sz w:val="24"/>
          <w:szCs w:val="24"/>
          <w:lang w:val="de-DE"/>
        </w:rPr>
        <w:t>Bei diesen und vielen anderen Fragen wünschen sich Eltern, Kinder und Jugendliche häufig kompetente und neutrale</w:t>
      </w:r>
      <w:r w:rsidR="00D42F9B">
        <w:rPr>
          <w:rFonts w:asciiTheme="majorHAnsi" w:hAnsiTheme="majorHAnsi" w:cstheme="majorHAnsi"/>
          <w:sz w:val="24"/>
          <w:szCs w:val="24"/>
          <w:lang w:val="de-DE"/>
        </w:rPr>
        <w:t xml:space="preserve"> Ansprechpersonen</w:t>
      </w:r>
      <w:r w:rsidRPr="00B90F26">
        <w:rPr>
          <w:rFonts w:asciiTheme="majorHAnsi" w:hAnsiTheme="majorHAnsi" w:cstheme="majorHAnsi"/>
          <w:sz w:val="24"/>
          <w:szCs w:val="24"/>
          <w:lang w:val="de-DE"/>
        </w:rPr>
        <w:t xml:space="preserve">, die mit Rat und Tat zur Seite stehen. </w:t>
      </w:r>
    </w:p>
    <w:p w:rsidR="00B90F26" w:rsidRPr="00B90F26" w:rsidRDefault="00050D77" w:rsidP="00050D77">
      <w:pPr>
        <w:tabs>
          <w:tab w:val="left" w:pos="2400"/>
        </w:tabs>
        <w:rPr>
          <w:rFonts w:asciiTheme="majorHAnsi" w:hAnsiTheme="majorHAnsi" w:cstheme="majorHAnsi"/>
          <w:sz w:val="24"/>
          <w:szCs w:val="24"/>
        </w:rPr>
      </w:pPr>
      <w:r>
        <w:rPr>
          <w:rFonts w:asciiTheme="majorHAnsi" w:hAnsiTheme="majorHAnsi" w:cstheme="majorHAnsi"/>
          <w:sz w:val="24"/>
          <w:szCs w:val="24"/>
        </w:rPr>
        <w:t xml:space="preserve">Das </w:t>
      </w:r>
      <w:r w:rsidR="00B90F26" w:rsidRPr="00B90F26">
        <w:rPr>
          <w:rFonts w:asciiTheme="majorHAnsi" w:hAnsiTheme="majorHAnsi" w:cstheme="majorHAnsi"/>
          <w:sz w:val="24"/>
          <w:szCs w:val="24"/>
        </w:rPr>
        <w:t xml:space="preserve">mobile Familiencoaching </w:t>
      </w:r>
      <w:r>
        <w:rPr>
          <w:rFonts w:asciiTheme="majorHAnsi" w:hAnsiTheme="majorHAnsi" w:cstheme="majorHAnsi"/>
          <w:sz w:val="24"/>
          <w:szCs w:val="24"/>
        </w:rPr>
        <w:t xml:space="preserve">unterstützt und entlastet </w:t>
      </w:r>
      <w:r w:rsidR="00E40F07">
        <w:rPr>
          <w:rFonts w:asciiTheme="majorHAnsi" w:hAnsiTheme="majorHAnsi" w:cstheme="majorHAnsi"/>
          <w:sz w:val="24"/>
          <w:szCs w:val="24"/>
        </w:rPr>
        <w:t xml:space="preserve">betroffene Familien </w:t>
      </w:r>
      <w:r w:rsidR="00B90F26" w:rsidRPr="00B90F26">
        <w:rPr>
          <w:rFonts w:asciiTheme="majorHAnsi" w:hAnsiTheme="majorHAnsi" w:cstheme="majorHAnsi"/>
          <w:sz w:val="24"/>
          <w:szCs w:val="24"/>
        </w:rPr>
        <w:t>durch telefonische Sofortberatung und persönliche Beratung vor Ort – freiwillig, vertraulich,</w:t>
      </w:r>
      <w:r>
        <w:rPr>
          <w:rFonts w:asciiTheme="majorHAnsi" w:hAnsiTheme="majorHAnsi" w:cstheme="majorHAnsi"/>
          <w:sz w:val="24"/>
          <w:szCs w:val="24"/>
        </w:rPr>
        <w:t xml:space="preserve"> kostenlos und unbürokratisch. </w:t>
      </w:r>
      <w:r w:rsidR="00B90F26" w:rsidRPr="00B90F26">
        <w:rPr>
          <w:rFonts w:asciiTheme="majorHAnsi" w:hAnsiTheme="majorHAnsi" w:cstheme="majorHAnsi"/>
          <w:sz w:val="24"/>
          <w:szCs w:val="24"/>
        </w:rPr>
        <w:t>Ein</w:t>
      </w:r>
      <w:r w:rsidR="008B566A">
        <w:rPr>
          <w:rFonts w:asciiTheme="majorHAnsi" w:hAnsiTheme="majorHAnsi" w:cstheme="majorHAnsi"/>
          <w:sz w:val="24"/>
          <w:szCs w:val="24"/>
        </w:rPr>
        <w:t xml:space="preserve"> neues</w:t>
      </w:r>
      <w:r w:rsidR="00B90F26" w:rsidRPr="00B90F26">
        <w:rPr>
          <w:rFonts w:asciiTheme="majorHAnsi" w:hAnsiTheme="majorHAnsi" w:cstheme="majorHAnsi"/>
          <w:sz w:val="24"/>
          <w:szCs w:val="24"/>
        </w:rPr>
        <w:t xml:space="preserve"> Angebot</w:t>
      </w:r>
      <w:r w:rsidR="00E3009C">
        <w:rPr>
          <w:rFonts w:asciiTheme="majorHAnsi" w:hAnsiTheme="majorHAnsi" w:cstheme="majorHAnsi"/>
          <w:sz w:val="24"/>
          <w:szCs w:val="24"/>
        </w:rPr>
        <w:t xml:space="preserve"> im Auftrag</w:t>
      </w:r>
      <w:r w:rsidR="00B90F26" w:rsidRPr="00B90F26">
        <w:rPr>
          <w:rFonts w:asciiTheme="majorHAnsi" w:hAnsiTheme="majorHAnsi" w:cstheme="majorHAnsi"/>
          <w:sz w:val="24"/>
          <w:szCs w:val="24"/>
        </w:rPr>
        <w:t xml:space="preserve"> der Kinder- und Jugendhilfe des Landes OÖ für Familien in den Bezirken Gmunden, Vöcklabruck, Kirchdorf und Steyr-Land. </w:t>
      </w:r>
    </w:p>
    <w:p w:rsidR="00B90F26" w:rsidRPr="00B90F26" w:rsidRDefault="00B90F26" w:rsidP="00B90F26">
      <w:pPr>
        <w:rPr>
          <w:rFonts w:asciiTheme="majorHAnsi" w:hAnsiTheme="majorHAnsi" w:cstheme="majorHAnsi"/>
          <w:b/>
          <w:sz w:val="24"/>
          <w:szCs w:val="24"/>
          <w:lang w:val="de-DE"/>
        </w:rPr>
      </w:pPr>
      <w:r w:rsidRPr="00B90F26">
        <w:rPr>
          <w:rFonts w:asciiTheme="majorHAnsi" w:hAnsiTheme="majorHAnsi" w:cstheme="majorHAnsi"/>
          <w:b/>
          <w:sz w:val="24"/>
          <w:szCs w:val="24"/>
          <w:lang w:val="de-DE"/>
        </w:rPr>
        <w:t>Was ist das Familiencoaching?</w:t>
      </w:r>
    </w:p>
    <w:p w:rsidR="00B90F26" w:rsidRPr="00B90F26" w:rsidRDefault="00B90F26" w:rsidP="00B90F26">
      <w:pPr>
        <w:rPr>
          <w:rFonts w:asciiTheme="majorHAnsi" w:hAnsiTheme="majorHAnsi" w:cstheme="majorHAnsi"/>
          <w:sz w:val="24"/>
          <w:szCs w:val="24"/>
          <w:lang w:val="de-DE"/>
        </w:rPr>
      </w:pPr>
      <w:r w:rsidRPr="00B90F26">
        <w:rPr>
          <w:rFonts w:asciiTheme="majorHAnsi" w:hAnsiTheme="majorHAnsi" w:cstheme="majorHAnsi"/>
          <w:sz w:val="24"/>
          <w:szCs w:val="24"/>
          <w:lang w:val="de-DE"/>
        </w:rPr>
        <w:t>Es handelt sich um ein präventives, mobiles und freiwilliges Beratungsangebot für Eltern sowie Kinder und Jugendliche bis 18 bzw. 21 Jahre. Das Ziel ist es Familien zu unterstützen, ihre gegenwärtige Lebenssituation zu verbessern. Dabei ist wichti</w:t>
      </w:r>
      <w:r w:rsidR="00B53C47">
        <w:rPr>
          <w:rFonts w:asciiTheme="majorHAnsi" w:hAnsiTheme="majorHAnsi" w:cstheme="majorHAnsi"/>
          <w:sz w:val="24"/>
          <w:szCs w:val="24"/>
          <w:lang w:val="de-DE"/>
        </w:rPr>
        <w:t xml:space="preserve">g: Die </w:t>
      </w:r>
      <w:proofErr w:type="spellStart"/>
      <w:r w:rsidR="00B53C47">
        <w:rPr>
          <w:rFonts w:asciiTheme="majorHAnsi" w:hAnsiTheme="majorHAnsi" w:cstheme="majorHAnsi"/>
          <w:sz w:val="24"/>
          <w:szCs w:val="24"/>
          <w:lang w:val="de-DE"/>
        </w:rPr>
        <w:t>Berater:innen</w:t>
      </w:r>
      <w:proofErr w:type="spellEnd"/>
      <w:r w:rsidRPr="00B90F26">
        <w:rPr>
          <w:rFonts w:asciiTheme="majorHAnsi" w:hAnsiTheme="majorHAnsi" w:cstheme="majorHAnsi"/>
          <w:sz w:val="24"/>
          <w:szCs w:val="24"/>
          <w:lang w:val="de-DE"/>
        </w:rPr>
        <w:t xml:space="preserve"> </w:t>
      </w:r>
      <w:r w:rsidR="008B566A">
        <w:rPr>
          <w:rFonts w:asciiTheme="majorHAnsi" w:hAnsiTheme="majorHAnsi" w:cstheme="majorHAnsi"/>
          <w:sz w:val="24"/>
          <w:szCs w:val="24"/>
          <w:lang w:val="de-DE"/>
        </w:rPr>
        <w:t xml:space="preserve">der Sozialen Initiative </w:t>
      </w:r>
      <w:r w:rsidRPr="00B90F26">
        <w:rPr>
          <w:rFonts w:asciiTheme="majorHAnsi" w:hAnsiTheme="majorHAnsi" w:cstheme="majorHAnsi"/>
          <w:sz w:val="24"/>
          <w:szCs w:val="24"/>
          <w:lang w:val="de-DE"/>
        </w:rPr>
        <w:t xml:space="preserve">arbeiten mit allen Familienmitgliedern. </w:t>
      </w:r>
      <w:r w:rsidR="00B53C47">
        <w:rPr>
          <w:rFonts w:asciiTheme="majorHAnsi" w:hAnsiTheme="majorHAnsi" w:cstheme="majorHAnsi"/>
          <w:sz w:val="24"/>
          <w:szCs w:val="24"/>
          <w:lang w:val="de-DE"/>
        </w:rPr>
        <w:t>Sie stehen Eltern in</w:t>
      </w:r>
      <w:r w:rsidRPr="00B90F26">
        <w:rPr>
          <w:rFonts w:asciiTheme="majorHAnsi" w:hAnsiTheme="majorHAnsi" w:cstheme="majorHAnsi"/>
          <w:sz w:val="24"/>
          <w:szCs w:val="24"/>
          <w:lang w:val="de-DE"/>
        </w:rPr>
        <w:t xml:space="preserve"> Erziehungsfragen und Kindern und Jugendlichen mit ihren Anliegen als außenstehende Vertrauenspersonen zur Seite. Sie beraten und begleiten wenn es darum geht, Grundbedürfnisse zu sichern, Sicherheit in der Gestaltung des F</w:t>
      </w:r>
      <w:r w:rsidR="00E40F07">
        <w:rPr>
          <w:rFonts w:asciiTheme="majorHAnsi" w:hAnsiTheme="majorHAnsi" w:cstheme="majorHAnsi"/>
          <w:sz w:val="24"/>
          <w:szCs w:val="24"/>
          <w:lang w:val="de-DE"/>
        </w:rPr>
        <w:t>amilienalltages zu erlangen und</w:t>
      </w:r>
      <w:r w:rsidRPr="00B90F26">
        <w:rPr>
          <w:rFonts w:asciiTheme="majorHAnsi" w:hAnsiTheme="majorHAnsi" w:cstheme="majorHAnsi"/>
          <w:sz w:val="24"/>
          <w:szCs w:val="24"/>
          <w:lang w:val="de-DE"/>
        </w:rPr>
        <w:t xml:space="preserve"> wenn Konflikte, Ängste, Überforderung oder Schulstr</w:t>
      </w:r>
      <w:r w:rsidR="00231459">
        <w:rPr>
          <w:rFonts w:asciiTheme="majorHAnsi" w:hAnsiTheme="majorHAnsi" w:cstheme="majorHAnsi"/>
          <w:sz w:val="24"/>
          <w:szCs w:val="24"/>
          <w:lang w:val="de-DE"/>
        </w:rPr>
        <w:t xml:space="preserve">ess das Familienleben belasten. </w:t>
      </w:r>
      <w:r w:rsidRPr="00B90F26">
        <w:rPr>
          <w:rFonts w:asciiTheme="majorHAnsi" w:hAnsiTheme="majorHAnsi" w:cstheme="majorHAnsi"/>
          <w:sz w:val="24"/>
          <w:szCs w:val="24"/>
          <w:lang w:val="de-DE"/>
        </w:rPr>
        <w:t>Gemeinsam mit</w:t>
      </w:r>
      <w:r w:rsidR="00231459">
        <w:rPr>
          <w:rFonts w:asciiTheme="majorHAnsi" w:hAnsiTheme="majorHAnsi" w:cstheme="majorHAnsi"/>
          <w:sz w:val="24"/>
          <w:szCs w:val="24"/>
          <w:lang w:val="de-DE"/>
        </w:rPr>
        <w:t xml:space="preserve"> Eltern und Kindern arbeiten die </w:t>
      </w:r>
      <w:proofErr w:type="spellStart"/>
      <w:r w:rsidR="00231459">
        <w:rPr>
          <w:rFonts w:asciiTheme="majorHAnsi" w:hAnsiTheme="majorHAnsi" w:cstheme="majorHAnsi"/>
          <w:sz w:val="24"/>
          <w:szCs w:val="24"/>
          <w:lang w:val="de-DE"/>
        </w:rPr>
        <w:t>Berater:innen</w:t>
      </w:r>
      <w:proofErr w:type="spellEnd"/>
      <w:r w:rsidRPr="00B90F26">
        <w:rPr>
          <w:rFonts w:asciiTheme="majorHAnsi" w:hAnsiTheme="majorHAnsi" w:cstheme="majorHAnsi"/>
          <w:sz w:val="24"/>
          <w:szCs w:val="24"/>
          <w:lang w:val="de-DE"/>
        </w:rPr>
        <w:t xml:space="preserve"> – je nach individueller Situation und Bedürfnissen – Schritt für Schritt an positiven und realistischen Zukunftsperspektiven. Damit das Familienleben wieder gelingt. Immer unter dem Motto: Hilfe zur Selbsthilfe!</w:t>
      </w:r>
    </w:p>
    <w:p w:rsidR="00B90F26" w:rsidRDefault="00231459" w:rsidP="00B90F26">
      <w:pPr>
        <w:rPr>
          <w:rFonts w:asciiTheme="majorHAnsi" w:hAnsiTheme="majorHAnsi" w:cstheme="majorHAnsi"/>
          <w:b/>
          <w:sz w:val="24"/>
          <w:szCs w:val="24"/>
          <w:lang w:val="de-DE"/>
        </w:rPr>
      </w:pPr>
      <w:r>
        <w:rPr>
          <w:rFonts w:asciiTheme="majorHAnsi" w:hAnsiTheme="majorHAnsi" w:cstheme="majorHAnsi"/>
          <w:b/>
          <w:sz w:val="24"/>
          <w:szCs w:val="24"/>
          <w:lang w:val="de-DE"/>
        </w:rPr>
        <w:t>Wie kann man Kontakt aufnehmen?</w:t>
      </w:r>
    </w:p>
    <w:p w:rsidR="00050D77" w:rsidRPr="00050D77" w:rsidRDefault="00050D77" w:rsidP="00E40F07">
      <w:pPr>
        <w:rPr>
          <w:rFonts w:asciiTheme="majorHAnsi" w:hAnsiTheme="majorHAnsi" w:cstheme="majorHAnsi"/>
          <w:sz w:val="24"/>
          <w:szCs w:val="24"/>
          <w:lang w:val="de-DE"/>
        </w:rPr>
      </w:pPr>
      <w:r w:rsidRPr="00B90F26">
        <w:rPr>
          <w:rFonts w:asciiTheme="majorHAnsi" w:hAnsiTheme="majorHAnsi" w:cstheme="majorHAnsi"/>
          <w:sz w:val="24"/>
          <w:szCs w:val="24"/>
          <w:lang w:val="de-DE"/>
        </w:rPr>
        <w:t xml:space="preserve">Wenn </w:t>
      </w:r>
      <w:r w:rsidR="00E40F07">
        <w:rPr>
          <w:rFonts w:asciiTheme="majorHAnsi" w:hAnsiTheme="majorHAnsi" w:cstheme="majorHAnsi"/>
          <w:sz w:val="24"/>
          <w:szCs w:val="24"/>
          <w:lang w:val="de-DE"/>
        </w:rPr>
        <w:t>Betroffene</w:t>
      </w:r>
      <w:r>
        <w:rPr>
          <w:rFonts w:asciiTheme="majorHAnsi" w:hAnsiTheme="majorHAnsi" w:cstheme="majorHAnsi"/>
          <w:sz w:val="24"/>
          <w:szCs w:val="24"/>
          <w:lang w:val="de-DE"/>
        </w:rPr>
        <w:t xml:space="preserve"> </w:t>
      </w:r>
      <w:r w:rsidRPr="00B90F26">
        <w:rPr>
          <w:rFonts w:asciiTheme="majorHAnsi" w:hAnsiTheme="majorHAnsi" w:cstheme="majorHAnsi"/>
          <w:sz w:val="24"/>
          <w:szCs w:val="24"/>
          <w:lang w:val="de-DE"/>
        </w:rPr>
        <w:t xml:space="preserve">nicht mehr weiterwissen, </w:t>
      </w:r>
      <w:r>
        <w:rPr>
          <w:rFonts w:asciiTheme="majorHAnsi" w:hAnsiTheme="majorHAnsi" w:cstheme="majorHAnsi"/>
          <w:sz w:val="24"/>
          <w:szCs w:val="24"/>
          <w:lang w:val="de-DE"/>
        </w:rPr>
        <w:t>können sie sich rasch und unbürokratisch melden:</w:t>
      </w:r>
    </w:p>
    <w:p w:rsidR="008B566A" w:rsidRDefault="00B90F26" w:rsidP="00E40F07">
      <w:pPr>
        <w:pStyle w:val="Listenabsatz"/>
        <w:numPr>
          <w:ilvl w:val="0"/>
          <w:numId w:val="1"/>
        </w:numPr>
        <w:spacing w:line="259" w:lineRule="auto"/>
        <w:rPr>
          <w:rFonts w:asciiTheme="majorHAnsi" w:hAnsiTheme="majorHAnsi" w:cstheme="majorHAnsi"/>
          <w:lang w:val="de-DE"/>
        </w:rPr>
      </w:pPr>
      <w:r w:rsidRPr="00B90F26">
        <w:rPr>
          <w:rFonts w:asciiTheme="majorHAnsi" w:hAnsiTheme="majorHAnsi" w:cstheme="majorHAnsi"/>
          <w:lang w:val="de-DE"/>
        </w:rPr>
        <w:t xml:space="preserve">Einfach bei der kostenlosen Hotline </w:t>
      </w:r>
      <w:r w:rsidRPr="00B90F26">
        <w:rPr>
          <w:rFonts w:asciiTheme="majorHAnsi" w:hAnsiTheme="majorHAnsi" w:cstheme="majorHAnsi"/>
          <w:b/>
          <w:lang w:val="de-DE"/>
        </w:rPr>
        <w:t>0800 25 22 01</w:t>
      </w:r>
      <w:r w:rsidRPr="00B90F26">
        <w:rPr>
          <w:rFonts w:asciiTheme="majorHAnsi" w:hAnsiTheme="majorHAnsi" w:cstheme="majorHAnsi"/>
          <w:lang w:val="de-DE"/>
        </w:rPr>
        <w:t xml:space="preserve"> anrufen und die Sofortberatung nutzen.</w:t>
      </w:r>
      <w:r w:rsidR="008B566A">
        <w:rPr>
          <w:rFonts w:asciiTheme="majorHAnsi" w:hAnsiTheme="majorHAnsi" w:cstheme="majorHAnsi"/>
          <w:lang w:val="de-DE"/>
        </w:rPr>
        <w:t xml:space="preserve"> </w:t>
      </w:r>
    </w:p>
    <w:p w:rsidR="00231459" w:rsidRPr="00E40F07" w:rsidRDefault="008B566A" w:rsidP="00E40F07">
      <w:pPr>
        <w:ind w:left="360"/>
        <w:rPr>
          <w:rFonts w:asciiTheme="majorHAnsi" w:hAnsiTheme="majorHAnsi" w:cstheme="majorHAnsi"/>
          <w:sz w:val="24"/>
          <w:szCs w:val="24"/>
          <w:lang w:val="de-DE"/>
        </w:rPr>
      </w:pPr>
      <w:r w:rsidRPr="00E40F07">
        <w:rPr>
          <w:rFonts w:asciiTheme="majorHAnsi" w:hAnsiTheme="majorHAnsi" w:cstheme="majorHAnsi"/>
          <w:sz w:val="24"/>
          <w:szCs w:val="24"/>
          <w:u w:val="single"/>
          <w:lang w:val="de-DE"/>
        </w:rPr>
        <w:t xml:space="preserve">Erreichbarkeit: </w:t>
      </w:r>
      <w:r w:rsidRPr="00E40F07">
        <w:rPr>
          <w:rFonts w:asciiTheme="majorHAnsi" w:hAnsiTheme="majorHAnsi" w:cstheme="majorHAnsi"/>
          <w:sz w:val="24"/>
          <w:szCs w:val="24"/>
          <w:u w:val="single"/>
          <w:lang w:val="de-DE"/>
        </w:rPr>
        <w:br/>
      </w:r>
      <w:r w:rsidRPr="00E40F07">
        <w:rPr>
          <w:rFonts w:asciiTheme="majorHAnsi" w:hAnsiTheme="majorHAnsi" w:cstheme="majorHAnsi"/>
          <w:sz w:val="24"/>
          <w:szCs w:val="24"/>
          <w:lang w:val="de-DE"/>
        </w:rPr>
        <w:t>Montag, Mittwoch und Freitag von 8:30 bis 13:00 Uhr</w:t>
      </w:r>
      <w:r w:rsidRPr="00E40F07">
        <w:rPr>
          <w:rFonts w:asciiTheme="majorHAnsi" w:hAnsiTheme="majorHAnsi" w:cstheme="majorHAnsi"/>
          <w:sz w:val="24"/>
          <w:szCs w:val="24"/>
          <w:lang w:val="de-DE"/>
        </w:rPr>
        <w:br/>
        <w:t>Dienstag und Donnerstag von 13:00 bis 17:30 Uhr</w:t>
      </w:r>
    </w:p>
    <w:p w:rsidR="00050D77" w:rsidRDefault="008B566A" w:rsidP="00AE2CCB">
      <w:pPr>
        <w:ind w:left="357"/>
        <w:rPr>
          <w:rFonts w:asciiTheme="majorHAnsi" w:hAnsiTheme="majorHAnsi" w:cstheme="majorHAnsi"/>
          <w:color w:val="000000"/>
          <w:spacing w:val="3"/>
          <w:sz w:val="24"/>
          <w:szCs w:val="24"/>
          <w:shd w:val="clear" w:color="auto" w:fill="FFFFFF"/>
        </w:rPr>
      </w:pPr>
      <w:r w:rsidRPr="00E40F07">
        <w:rPr>
          <w:rFonts w:asciiTheme="majorHAnsi" w:hAnsiTheme="majorHAnsi" w:cstheme="majorHAnsi"/>
          <w:sz w:val="24"/>
          <w:szCs w:val="24"/>
          <w:lang w:val="de-DE"/>
        </w:rPr>
        <w:t xml:space="preserve">Auf Wunsch ist die Beratung anonym. </w:t>
      </w:r>
      <w:r w:rsidRPr="00E40F07">
        <w:rPr>
          <w:rFonts w:asciiTheme="majorHAnsi" w:hAnsiTheme="majorHAnsi" w:cstheme="majorHAnsi"/>
          <w:color w:val="000000"/>
          <w:spacing w:val="3"/>
          <w:sz w:val="24"/>
          <w:szCs w:val="24"/>
          <w:shd w:val="clear" w:color="auto" w:fill="FFFFFF"/>
        </w:rPr>
        <w:t>Außerhalb der Erreichbarkeit wird der Anru</w:t>
      </w:r>
      <w:r w:rsidR="00C546C1" w:rsidRPr="00E40F07">
        <w:rPr>
          <w:rFonts w:asciiTheme="majorHAnsi" w:hAnsiTheme="majorHAnsi" w:cstheme="majorHAnsi"/>
          <w:color w:val="000000"/>
          <w:spacing w:val="3"/>
          <w:sz w:val="24"/>
          <w:szCs w:val="24"/>
          <w:shd w:val="clear" w:color="auto" w:fill="FFFFFF"/>
        </w:rPr>
        <w:t xml:space="preserve">f auf eine Mobilbox umgeleitet und der </w:t>
      </w:r>
      <w:r w:rsidRPr="00E40F07">
        <w:rPr>
          <w:rFonts w:asciiTheme="majorHAnsi" w:hAnsiTheme="majorHAnsi" w:cstheme="majorHAnsi"/>
          <w:color w:val="000000"/>
          <w:spacing w:val="3"/>
          <w:sz w:val="24"/>
          <w:szCs w:val="24"/>
          <w:shd w:val="clear" w:color="auto" w:fill="FFFFFF"/>
        </w:rPr>
        <w:t xml:space="preserve">Rückruf </w:t>
      </w:r>
      <w:r w:rsidR="00E40F07">
        <w:rPr>
          <w:rFonts w:asciiTheme="majorHAnsi" w:hAnsiTheme="majorHAnsi" w:cstheme="majorHAnsi"/>
          <w:color w:val="000000"/>
          <w:spacing w:val="3"/>
          <w:sz w:val="24"/>
          <w:szCs w:val="24"/>
          <w:shd w:val="clear" w:color="auto" w:fill="FFFFFF"/>
        </w:rPr>
        <w:t xml:space="preserve">durch </w:t>
      </w:r>
      <w:proofErr w:type="spellStart"/>
      <w:r w:rsidR="00E40F07">
        <w:rPr>
          <w:rFonts w:asciiTheme="majorHAnsi" w:hAnsiTheme="majorHAnsi" w:cstheme="majorHAnsi"/>
          <w:color w:val="000000"/>
          <w:spacing w:val="3"/>
          <w:sz w:val="24"/>
          <w:szCs w:val="24"/>
          <w:shd w:val="clear" w:color="auto" w:fill="FFFFFF"/>
        </w:rPr>
        <w:t>eine:n</w:t>
      </w:r>
      <w:proofErr w:type="spellEnd"/>
      <w:r w:rsidR="00E40F07">
        <w:rPr>
          <w:rFonts w:asciiTheme="majorHAnsi" w:hAnsiTheme="majorHAnsi" w:cstheme="majorHAnsi"/>
          <w:color w:val="000000"/>
          <w:spacing w:val="3"/>
          <w:sz w:val="24"/>
          <w:szCs w:val="24"/>
          <w:shd w:val="clear" w:color="auto" w:fill="FFFFFF"/>
        </w:rPr>
        <w:t xml:space="preserve"> </w:t>
      </w:r>
      <w:proofErr w:type="spellStart"/>
      <w:r w:rsidR="00E40F07">
        <w:rPr>
          <w:rFonts w:asciiTheme="majorHAnsi" w:hAnsiTheme="majorHAnsi" w:cstheme="majorHAnsi"/>
          <w:color w:val="000000"/>
          <w:spacing w:val="3"/>
          <w:sz w:val="24"/>
          <w:szCs w:val="24"/>
          <w:shd w:val="clear" w:color="auto" w:fill="FFFFFF"/>
        </w:rPr>
        <w:t>Berater:in</w:t>
      </w:r>
      <w:proofErr w:type="spellEnd"/>
      <w:r w:rsidR="00231459" w:rsidRPr="00E40F07">
        <w:rPr>
          <w:rFonts w:asciiTheme="majorHAnsi" w:hAnsiTheme="majorHAnsi" w:cstheme="majorHAnsi"/>
          <w:color w:val="000000"/>
          <w:spacing w:val="3"/>
          <w:sz w:val="24"/>
          <w:szCs w:val="24"/>
          <w:shd w:val="clear" w:color="auto" w:fill="FFFFFF"/>
        </w:rPr>
        <w:t xml:space="preserve"> erfolgt während der</w:t>
      </w:r>
      <w:r w:rsidRPr="00E40F07">
        <w:rPr>
          <w:rFonts w:asciiTheme="majorHAnsi" w:hAnsiTheme="majorHAnsi" w:cstheme="majorHAnsi"/>
          <w:color w:val="000000"/>
          <w:spacing w:val="3"/>
          <w:sz w:val="24"/>
          <w:szCs w:val="24"/>
          <w:shd w:val="clear" w:color="auto" w:fill="FFFFFF"/>
        </w:rPr>
        <w:t xml:space="preserve"> Beratungszeiten</w:t>
      </w:r>
      <w:r w:rsidR="00231459" w:rsidRPr="00E40F07">
        <w:rPr>
          <w:rFonts w:asciiTheme="majorHAnsi" w:hAnsiTheme="majorHAnsi" w:cstheme="majorHAnsi"/>
          <w:color w:val="000000"/>
          <w:spacing w:val="3"/>
          <w:sz w:val="24"/>
          <w:szCs w:val="24"/>
          <w:shd w:val="clear" w:color="auto" w:fill="FFFFFF"/>
        </w:rPr>
        <w:t>.</w:t>
      </w:r>
    </w:p>
    <w:p w:rsidR="00050D77" w:rsidRPr="00050D77" w:rsidRDefault="00050D77" w:rsidP="00050D77">
      <w:pPr>
        <w:ind w:left="360"/>
        <w:rPr>
          <w:rFonts w:asciiTheme="majorHAnsi" w:hAnsiTheme="majorHAnsi" w:cstheme="majorHAnsi"/>
          <w:sz w:val="24"/>
          <w:szCs w:val="24"/>
          <w:lang w:val="de-DE"/>
        </w:rPr>
      </w:pPr>
    </w:p>
    <w:p w:rsidR="00AE2CCB" w:rsidRDefault="00B90F26" w:rsidP="00050D77">
      <w:pPr>
        <w:pStyle w:val="Listenabsatz"/>
        <w:numPr>
          <w:ilvl w:val="0"/>
          <w:numId w:val="1"/>
        </w:numPr>
        <w:rPr>
          <w:rFonts w:asciiTheme="majorHAnsi" w:hAnsiTheme="majorHAnsi" w:cstheme="majorHAnsi"/>
          <w:lang w:val="de-DE"/>
        </w:rPr>
      </w:pPr>
      <w:r w:rsidRPr="00050D77">
        <w:rPr>
          <w:rFonts w:asciiTheme="majorHAnsi" w:hAnsiTheme="majorHAnsi" w:cstheme="majorHAnsi"/>
          <w:lang w:val="de-DE"/>
        </w:rPr>
        <w:t xml:space="preserve">Auf </w:t>
      </w:r>
      <w:r w:rsidR="008B566A" w:rsidRPr="00050D77">
        <w:rPr>
          <w:rFonts w:asciiTheme="majorHAnsi" w:hAnsiTheme="majorHAnsi" w:cstheme="majorHAnsi"/>
          <w:lang w:val="de-DE"/>
        </w:rPr>
        <w:t xml:space="preserve">Wunsch kommen die </w:t>
      </w:r>
      <w:proofErr w:type="spellStart"/>
      <w:r w:rsidRPr="00050D77">
        <w:rPr>
          <w:rFonts w:asciiTheme="majorHAnsi" w:hAnsiTheme="majorHAnsi" w:cstheme="majorHAnsi"/>
          <w:lang w:val="de-DE"/>
        </w:rPr>
        <w:t>Berater:innen</w:t>
      </w:r>
      <w:proofErr w:type="spellEnd"/>
      <w:r w:rsidRPr="00050D77">
        <w:rPr>
          <w:rFonts w:asciiTheme="majorHAnsi" w:hAnsiTheme="majorHAnsi" w:cstheme="majorHAnsi"/>
          <w:lang w:val="de-DE"/>
        </w:rPr>
        <w:t xml:space="preserve"> nach Hause.</w:t>
      </w:r>
      <w:r w:rsidR="008B566A" w:rsidRPr="00050D77">
        <w:rPr>
          <w:rFonts w:asciiTheme="majorHAnsi" w:hAnsiTheme="majorHAnsi" w:cstheme="majorHAnsi"/>
          <w:lang w:val="de-DE"/>
        </w:rPr>
        <w:t xml:space="preserve"> Wenn ein Kind </w:t>
      </w:r>
    </w:p>
    <w:p w:rsidR="00B90F26" w:rsidRPr="00050D77" w:rsidRDefault="008B566A" w:rsidP="00AE2CCB">
      <w:pPr>
        <w:pStyle w:val="Listenabsatz"/>
        <w:rPr>
          <w:rFonts w:asciiTheme="majorHAnsi" w:hAnsiTheme="majorHAnsi" w:cstheme="majorHAnsi"/>
          <w:lang w:val="de-DE"/>
        </w:rPr>
      </w:pPr>
      <w:r w:rsidRPr="00050D77">
        <w:rPr>
          <w:rFonts w:asciiTheme="majorHAnsi" w:hAnsiTheme="majorHAnsi" w:cstheme="majorHAnsi"/>
          <w:lang w:val="de-DE"/>
        </w:rPr>
        <w:t>ein Thema ohne Eltern, jedoch persönlich, besprechen möchte, wird telefonisch ein geeigneter</w:t>
      </w:r>
      <w:r w:rsidR="00050D77">
        <w:rPr>
          <w:rFonts w:asciiTheme="majorHAnsi" w:hAnsiTheme="majorHAnsi" w:cstheme="majorHAnsi"/>
          <w:lang w:val="de-DE"/>
        </w:rPr>
        <w:t xml:space="preserve"> </w:t>
      </w:r>
      <w:r w:rsidRPr="00050D77">
        <w:rPr>
          <w:rFonts w:asciiTheme="majorHAnsi" w:hAnsiTheme="majorHAnsi" w:cstheme="majorHAnsi"/>
          <w:lang w:val="de-DE"/>
        </w:rPr>
        <w:t>Treffpunkt vereinbart</w:t>
      </w:r>
      <w:r w:rsidR="00E40F07">
        <w:rPr>
          <w:rFonts w:asciiTheme="majorHAnsi" w:hAnsiTheme="majorHAnsi" w:cstheme="majorHAnsi"/>
          <w:lang w:val="de-DE"/>
        </w:rPr>
        <w:t xml:space="preserve">. Das kann beim mobilen </w:t>
      </w:r>
      <w:r w:rsidRPr="00050D77">
        <w:rPr>
          <w:rFonts w:asciiTheme="majorHAnsi" w:hAnsiTheme="majorHAnsi" w:cstheme="majorHAnsi"/>
          <w:lang w:val="de-DE"/>
        </w:rPr>
        <w:t xml:space="preserve">Beratungsbus, an einem vertrauten Ort </w:t>
      </w:r>
      <w:r w:rsidR="00231459" w:rsidRPr="00050D77">
        <w:rPr>
          <w:rFonts w:asciiTheme="majorHAnsi" w:hAnsiTheme="majorHAnsi" w:cstheme="majorHAnsi"/>
          <w:lang w:val="de-DE"/>
        </w:rPr>
        <w:t>oder am</w:t>
      </w:r>
      <w:r w:rsidRPr="00050D77">
        <w:rPr>
          <w:rFonts w:asciiTheme="majorHAnsi" w:hAnsiTheme="majorHAnsi" w:cstheme="majorHAnsi"/>
          <w:lang w:val="de-DE"/>
        </w:rPr>
        <w:t xml:space="preserve"> regionalen Standort </w:t>
      </w:r>
      <w:r w:rsidR="00231459" w:rsidRPr="00050D77">
        <w:rPr>
          <w:rFonts w:asciiTheme="majorHAnsi" w:hAnsiTheme="majorHAnsi" w:cstheme="majorHAnsi"/>
          <w:lang w:val="de-DE"/>
        </w:rPr>
        <w:t xml:space="preserve">der </w:t>
      </w:r>
      <w:r w:rsidRPr="00050D77">
        <w:rPr>
          <w:rFonts w:asciiTheme="majorHAnsi" w:hAnsiTheme="majorHAnsi" w:cstheme="majorHAnsi"/>
          <w:lang w:val="de-DE"/>
        </w:rPr>
        <w:t>Sozialen Initiative sein.</w:t>
      </w:r>
    </w:p>
    <w:p w:rsidR="00B90F26" w:rsidRPr="00050D77" w:rsidRDefault="00B90F26" w:rsidP="00B90F26">
      <w:pPr>
        <w:pStyle w:val="Listenabsatz"/>
        <w:numPr>
          <w:ilvl w:val="0"/>
          <w:numId w:val="1"/>
        </w:numPr>
        <w:rPr>
          <w:rFonts w:asciiTheme="majorHAnsi" w:hAnsiTheme="majorHAnsi" w:cstheme="majorHAnsi"/>
          <w:lang w:val="de-DE"/>
        </w:rPr>
      </w:pPr>
      <w:r w:rsidRPr="00050D77">
        <w:rPr>
          <w:rFonts w:asciiTheme="majorHAnsi" w:hAnsiTheme="majorHAnsi" w:cstheme="majorHAnsi"/>
          <w:lang w:val="de-DE"/>
        </w:rPr>
        <w:t xml:space="preserve">Ein E-Mail schreiben an </w:t>
      </w:r>
      <w:hyperlink r:id="rId8" w:history="1">
        <w:r w:rsidRPr="00050D77">
          <w:rPr>
            <w:rStyle w:val="Hyperlink"/>
            <w:rFonts w:asciiTheme="majorHAnsi" w:hAnsiTheme="majorHAnsi" w:cstheme="majorHAnsi"/>
            <w:lang w:val="de-DE"/>
          </w:rPr>
          <w:t>familiencoaching@soziale-initiative.at</w:t>
        </w:r>
      </w:hyperlink>
      <w:r w:rsidRPr="00050D77">
        <w:rPr>
          <w:rFonts w:asciiTheme="majorHAnsi" w:hAnsiTheme="majorHAnsi" w:cstheme="majorHAnsi"/>
          <w:lang w:val="de-DE"/>
        </w:rPr>
        <w:t>.</w:t>
      </w:r>
    </w:p>
    <w:p w:rsidR="00B90F26" w:rsidRDefault="00E40F07" w:rsidP="00B90F26">
      <w:pPr>
        <w:pStyle w:val="Listenabsatz"/>
        <w:numPr>
          <w:ilvl w:val="0"/>
          <w:numId w:val="1"/>
        </w:numPr>
        <w:rPr>
          <w:rFonts w:asciiTheme="majorHAnsi" w:hAnsiTheme="majorHAnsi" w:cstheme="majorHAnsi"/>
          <w:lang w:val="de-DE"/>
        </w:rPr>
      </w:pPr>
      <w:r>
        <w:rPr>
          <w:rFonts w:asciiTheme="majorHAnsi" w:hAnsiTheme="majorHAnsi" w:cstheme="majorHAnsi"/>
          <w:lang w:val="de-DE"/>
        </w:rPr>
        <w:t>In den</w:t>
      </w:r>
      <w:r w:rsidR="008B566A" w:rsidRPr="00050D77">
        <w:rPr>
          <w:rFonts w:asciiTheme="majorHAnsi" w:hAnsiTheme="majorHAnsi" w:cstheme="majorHAnsi"/>
          <w:lang w:val="de-DE"/>
        </w:rPr>
        <w:t xml:space="preserve"> </w:t>
      </w:r>
      <w:r w:rsidR="00B90F26" w:rsidRPr="00050D77">
        <w:rPr>
          <w:rFonts w:asciiTheme="majorHAnsi" w:hAnsiTheme="majorHAnsi" w:cstheme="majorHAnsi"/>
          <w:lang w:val="de-DE"/>
        </w:rPr>
        <w:t xml:space="preserve">mobilen Beratungsbus in der Region für ein Gespräch </w:t>
      </w:r>
      <w:r w:rsidR="008B566A" w:rsidRPr="00050D77">
        <w:rPr>
          <w:rFonts w:asciiTheme="majorHAnsi" w:hAnsiTheme="majorHAnsi" w:cstheme="majorHAnsi"/>
          <w:lang w:val="de-DE"/>
        </w:rPr>
        <w:t xml:space="preserve">in vertrauensvoller Atmosphäre </w:t>
      </w:r>
      <w:r w:rsidR="00B90F26" w:rsidRPr="00050D77">
        <w:rPr>
          <w:rFonts w:asciiTheme="majorHAnsi" w:hAnsiTheme="majorHAnsi" w:cstheme="majorHAnsi"/>
          <w:lang w:val="de-DE"/>
        </w:rPr>
        <w:t xml:space="preserve">einsteigen. </w:t>
      </w:r>
    </w:p>
    <w:p w:rsidR="00202202" w:rsidRPr="00202202" w:rsidRDefault="00E40F07" w:rsidP="00202202">
      <w:pPr>
        <w:rPr>
          <w:rStyle w:val="Hyperlink"/>
          <w:rFonts w:asciiTheme="majorHAnsi" w:hAnsiTheme="majorHAnsi" w:cstheme="majorHAnsi"/>
          <w:sz w:val="24"/>
          <w:szCs w:val="24"/>
          <w:u w:val="none"/>
          <w:lang w:val="de-DE"/>
        </w:rPr>
      </w:pPr>
      <w:r w:rsidRPr="00202202">
        <w:rPr>
          <w:rFonts w:asciiTheme="majorHAnsi" w:hAnsiTheme="majorHAnsi" w:cstheme="majorHAnsi"/>
          <w:sz w:val="24"/>
          <w:szCs w:val="24"/>
          <w:lang w:val="de-DE"/>
        </w:rPr>
        <w:t xml:space="preserve">Weiterführende Informationen sowie die aktuellen Termine und Standorte des Beratungsbusses findet man hier: </w:t>
      </w:r>
      <w:hyperlink r:id="rId9" w:history="1">
        <w:r w:rsidR="00202202" w:rsidRPr="00202202">
          <w:rPr>
            <w:rStyle w:val="Hyperlink"/>
            <w:rFonts w:asciiTheme="majorHAnsi" w:hAnsiTheme="majorHAnsi" w:cstheme="majorHAnsi"/>
            <w:sz w:val="24"/>
            <w:szCs w:val="24"/>
            <w:lang w:val="de-DE"/>
          </w:rPr>
          <w:t>https://www.soziale-initiative.at/mobiles-familiencoaching</w:t>
        </w:r>
      </w:hyperlink>
    </w:p>
    <w:p w:rsidR="00202202" w:rsidRPr="00202202" w:rsidRDefault="00202202" w:rsidP="00202202">
      <w:pPr>
        <w:rPr>
          <w:rFonts w:asciiTheme="majorHAnsi" w:hAnsiTheme="majorHAnsi" w:cstheme="majorHAnsi"/>
          <w:color w:val="0563C1" w:themeColor="hyperlink"/>
          <w:sz w:val="24"/>
          <w:szCs w:val="24"/>
          <w:lang w:val="de-DE"/>
        </w:rPr>
      </w:pPr>
      <w:r w:rsidRPr="00FA3227">
        <w:rPr>
          <w:rFonts w:asciiTheme="majorHAnsi" w:hAnsiTheme="majorHAnsi" w:cstheme="majorHAnsi"/>
          <w:sz w:val="24"/>
          <w:szCs w:val="24"/>
          <w:u w:val="single"/>
          <w:lang w:val="de-DE"/>
        </w:rPr>
        <w:t>Kontakt und Information:</w:t>
      </w:r>
      <w:r w:rsidRPr="00202202">
        <w:rPr>
          <w:rFonts w:asciiTheme="majorHAnsi" w:hAnsiTheme="majorHAnsi" w:cstheme="majorHAnsi"/>
          <w:sz w:val="24"/>
          <w:szCs w:val="24"/>
          <w:lang w:val="de-DE"/>
        </w:rPr>
        <w:t xml:space="preserve"> Projektleitung Team Smit: </w:t>
      </w:r>
      <w:hyperlink r:id="rId10" w:history="1">
        <w:r w:rsidRPr="00202202">
          <w:rPr>
            <w:rStyle w:val="Hyperlink"/>
            <w:rFonts w:asciiTheme="majorHAnsi" w:hAnsiTheme="majorHAnsi" w:cstheme="majorHAnsi"/>
            <w:sz w:val="24"/>
            <w:szCs w:val="24"/>
            <w:lang w:val="de-DE"/>
          </w:rPr>
          <w:t>tea.smit@soziale-initiative.at</w:t>
        </w:r>
      </w:hyperlink>
      <w:r w:rsidRPr="00202202">
        <w:rPr>
          <w:rFonts w:asciiTheme="majorHAnsi" w:hAnsiTheme="majorHAnsi" w:cstheme="majorHAnsi"/>
          <w:sz w:val="24"/>
          <w:szCs w:val="24"/>
          <w:u w:val="single"/>
          <w:lang w:val="de-DE"/>
        </w:rPr>
        <w:t xml:space="preserve"> </w:t>
      </w:r>
      <w:r w:rsidRPr="00202202">
        <w:rPr>
          <w:rFonts w:asciiTheme="majorHAnsi" w:hAnsiTheme="majorHAnsi" w:cstheme="majorHAnsi"/>
          <w:sz w:val="24"/>
          <w:szCs w:val="24"/>
          <w:lang w:val="de-DE"/>
        </w:rPr>
        <w:t xml:space="preserve">und </w:t>
      </w:r>
      <w:r>
        <w:rPr>
          <w:rFonts w:asciiTheme="majorHAnsi" w:hAnsiTheme="majorHAnsi" w:cstheme="majorHAnsi"/>
          <w:sz w:val="24"/>
          <w:szCs w:val="24"/>
          <w:lang w:val="de-DE"/>
        </w:rPr>
        <w:t>Mobil: 0676 841314</w:t>
      </w:r>
      <w:r w:rsidRPr="00202202">
        <w:rPr>
          <w:rFonts w:asciiTheme="majorHAnsi" w:hAnsiTheme="majorHAnsi" w:cstheme="majorHAnsi"/>
          <w:sz w:val="24"/>
          <w:szCs w:val="24"/>
          <w:lang w:val="de-DE"/>
        </w:rPr>
        <w:t xml:space="preserve"> 340</w:t>
      </w:r>
    </w:p>
    <w:p w:rsidR="00E40F07" w:rsidRPr="00E40F07" w:rsidRDefault="00E40F07" w:rsidP="00E40F07">
      <w:pPr>
        <w:rPr>
          <w:rFonts w:asciiTheme="majorHAnsi" w:hAnsiTheme="majorHAnsi" w:cstheme="majorHAnsi"/>
          <w:lang w:val="de-DE"/>
        </w:rPr>
      </w:pPr>
    </w:p>
    <w:p w:rsidR="00B90F26" w:rsidRPr="00050D77" w:rsidRDefault="00B90F26" w:rsidP="00B90F26">
      <w:pPr>
        <w:pStyle w:val="Listenabsatz"/>
        <w:rPr>
          <w:rFonts w:asciiTheme="majorHAnsi" w:hAnsiTheme="majorHAnsi" w:cstheme="majorHAnsi"/>
          <w:lang w:val="de-DE"/>
        </w:rPr>
      </w:pPr>
    </w:p>
    <w:p w:rsidR="005F43D2" w:rsidRPr="00050D77" w:rsidRDefault="00171D01" w:rsidP="00171D01">
      <w:pPr>
        <w:tabs>
          <w:tab w:val="left" w:pos="2400"/>
        </w:tabs>
        <w:jc w:val="right"/>
        <w:rPr>
          <w:rFonts w:asciiTheme="majorHAnsi" w:hAnsiTheme="majorHAnsi" w:cstheme="majorHAnsi"/>
          <w:color w:val="0081AD"/>
          <w:sz w:val="24"/>
          <w:szCs w:val="24"/>
        </w:rPr>
      </w:pPr>
      <w:r w:rsidRPr="00171D01">
        <w:rPr>
          <w:rFonts w:asciiTheme="majorHAnsi" w:hAnsiTheme="majorHAnsi" w:cstheme="majorHAnsi"/>
          <w:noProof/>
          <w:color w:val="0081AD"/>
          <w:sz w:val="24"/>
          <w:szCs w:val="24"/>
          <w:lang w:eastAsia="de-AT"/>
        </w:rPr>
        <w:drawing>
          <wp:inline distT="0" distB="0" distL="0" distR="0">
            <wp:extent cx="1495425" cy="581025"/>
            <wp:effectExtent l="0" t="0" r="9525" b="9525"/>
            <wp:docPr id="1" name="Grafik 1" descr="Y:\Bilder_Grafiken_Logos\Logos_extern\KJH_OOE\Kinderschutz_OO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ilder_Grafiken_Logos\Logos_extern\KJH_OOE\Kinderschutz_OOE_H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p w:rsidR="00171D01" w:rsidRPr="008D5443" w:rsidRDefault="002435DC" w:rsidP="00171D01">
      <w:pPr>
        <w:rPr>
          <w:rFonts w:asciiTheme="majorHAnsi" w:hAnsiTheme="majorHAnsi" w:cstheme="majorHAnsi"/>
          <w:sz w:val="24"/>
          <w:szCs w:val="24"/>
        </w:rPr>
      </w:pPr>
      <w:r>
        <w:rPr>
          <w:rFonts w:asciiTheme="majorHAnsi" w:hAnsiTheme="majorHAnsi" w:cstheme="majorHAnsi"/>
          <w:sz w:val="24"/>
          <w:szCs w:val="24"/>
        </w:rPr>
        <w:t xml:space="preserve">Das mobile Familiencoaching </w:t>
      </w:r>
      <w:r w:rsidR="00171D01" w:rsidRPr="008D5443">
        <w:rPr>
          <w:rFonts w:asciiTheme="majorHAnsi" w:hAnsiTheme="majorHAnsi" w:cstheme="majorHAnsi"/>
          <w:sz w:val="24"/>
          <w:szCs w:val="24"/>
        </w:rPr>
        <w:t>ist ein kostenloses und freiwilliges Angebot</w:t>
      </w:r>
      <w:r>
        <w:rPr>
          <w:rFonts w:asciiTheme="majorHAnsi" w:hAnsiTheme="majorHAnsi" w:cstheme="majorHAnsi"/>
          <w:sz w:val="24"/>
          <w:szCs w:val="24"/>
        </w:rPr>
        <w:t xml:space="preserve"> </w:t>
      </w:r>
      <w:r w:rsidRPr="008D5443">
        <w:rPr>
          <w:rFonts w:asciiTheme="majorHAnsi" w:hAnsiTheme="majorHAnsi" w:cstheme="majorHAnsi"/>
          <w:sz w:val="24"/>
          <w:szCs w:val="24"/>
        </w:rPr>
        <w:t>der Kinder- und Jugend</w:t>
      </w:r>
      <w:r>
        <w:rPr>
          <w:rFonts w:asciiTheme="majorHAnsi" w:hAnsiTheme="majorHAnsi" w:cstheme="majorHAnsi"/>
          <w:sz w:val="24"/>
          <w:szCs w:val="24"/>
        </w:rPr>
        <w:t>hilfe des Landes Oberösterreich</w:t>
      </w:r>
      <w:r w:rsidR="00171D01" w:rsidRPr="008D5443">
        <w:rPr>
          <w:rFonts w:asciiTheme="majorHAnsi" w:hAnsiTheme="majorHAnsi" w:cstheme="majorHAnsi"/>
          <w:sz w:val="24"/>
          <w:szCs w:val="24"/>
        </w:rPr>
        <w:t xml:space="preserve"> für Familien in den Bezirken Gmunden, Vöcklab</w:t>
      </w:r>
      <w:r>
        <w:rPr>
          <w:rFonts w:asciiTheme="majorHAnsi" w:hAnsiTheme="majorHAnsi" w:cstheme="majorHAnsi"/>
          <w:sz w:val="24"/>
          <w:szCs w:val="24"/>
        </w:rPr>
        <w:t>ruck, Kirchdorf und Steyr-Land, das von der Sozialen Initiative durchgeführt wird.</w:t>
      </w:r>
    </w:p>
    <w:p w:rsidR="001365AF" w:rsidRPr="00050D77" w:rsidRDefault="001365AF" w:rsidP="008C4CB8">
      <w:pPr>
        <w:tabs>
          <w:tab w:val="left" w:pos="2400"/>
        </w:tabs>
        <w:rPr>
          <w:rFonts w:ascii="Arial Rounded MT Bold" w:hAnsi="Arial Rounded MT Bold" w:cstheme="majorHAnsi"/>
          <w:color w:val="0081AD"/>
          <w:sz w:val="24"/>
          <w:szCs w:val="24"/>
        </w:rPr>
      </w:pPr>
    </w:p>
    <w:p w:rsidR="001365AF" w:rsidRPr="00050D77" w:rsidRDefault="001365AF" w:rsidP="008C4CB8">
      <w:pPr>
        <w:tabs>
          <w:tab w:val="left" w:pos="2400"/>
        </w:tabs>
        <w:rPr>
          <w:rFonts w:ascii="Arial Rounded MT Bold" w:hAnsi="Arial Rounded MT Bold" w:cstheme="majorHAnsi"/>
          <w:color w:val="0081AD"/>
          <w:sz w:val="24"/>
          <w:szCs w:val="24"/>
        </w:rPr>
      </w:pPr>
    </w:p>
    <w:p w:rsidR="001365AF" w:rsidRDefault="00DA6153" w:rsidP="008C4CB8">
      <w:pPr>
        <w:tabs>
          <w:tab w:val="left" w:pos="2400"/>
        </w:tabs>
        <w:rPr>
          <w:rFonts w:asciiTheme="majorHAnsi" w:hAnsiTheme="majorHAnsi" w:cstheme="majorHAnsi"/>
          <w:sz w:val="24"/>
          <w:szCs w:val="24"/>
        </w:rPr>
      </w:pPr>
      <w:r>
        <w:rPr>
          <w:rFonts w:asciiTheme="majorHAnsi" w:hAnsiTheme="majorHAnsi" w:cstheme="majorHAnsi"/>
          <w:sz w:val="24"/>
          <w:szCs w:val="24"/>
          <w:u w:val="single"/>
        </w:rPr>
        <w:t>Bild 1</w:t>
      </w:r>
      <w:r w:rsidR="00FA3227" w:rsidRPr="00FA3227">
        <w:rPr>
          <w:rFonts w:asciiTheme="majorHAnsi" w:hAnsiTheme="majorHAnsi" w:cstheme="majorHAnsi"/>
          <w:sz w:val="24"/>
          <w:szCs w:val="24"/>
          <w:u w:val="single"/>
        </w:rPr>
        <w:t>:</w:t>
      </w:r>
      <w:r w:rsidR="00FA3227" w:rsidRPr="00DA6153">
        <w:rPr>
          <w:rFonts w:asciiTheme="majorHAnsi" w:hAnsiTheme="majorHAnsi" w:cstheme="majorHAnsi"/>
          <w:sz w:val="24"/>
          <w:szCs w:val="24"/>
        </w:rPr>
        <w:t xml:space="preserve"> </w:t>
      </w:r>
      <w:r w:rsidR="00FA3227">
        <w:rPr>
          <w:rFonts w:asciiTheme="majorHAnsi" w:hAnsiTheme="majorHAnsi" w:cstheme="majorHAnsi"/>
          <w:sz w:val="24"/>
          <w:szCs w:val="24"/>
        </w:rPr>
        <w:t xml:space="preserve">Das Team vom </w:t>
      </w:r>
      <w:r w:rsidR="00FA3227" w:rsidRPr="00FA3227">
        <w:rPr>
          <w:rFonts w:asciiTheme="majorHAnsi" w:hAnsiTheme="majorHAnsi" w:cstheme="majorHAnsi"/>
          <w:sz w:val="24"/>
          <w:szCs w:val="24"/>
        </w:rPr>
        <w:t xml:space="preserve">mobilen Familiencoaching der Sozialen Initiative steht </w:t>
      </w:r>
      <w:r w:rsidR="00FA3227">
        <w:rPr>
          <w:rFonts w:asciiTheme="majorHAnsi" w:hAnsiTheme="majorHAnsi" w:cstheme="majorHAnsi"/>
          <w:sz w:val="24"/>
          <w:szCs w:val="24"/>
        </w:rPr>
        <w:t xml:space="preserve">Familien </w:t>
      </w:r>
      <w:r w:rsidR="00FA3227" w:rsidRPr="00FA3227">
        <w:rPr>
          <w:rFonts w:asciiTheme="majorHAnsi" w:hAnsiTheme="majorHAnsi" w:cstheme="majorHAnsi"/>
          <w:sz w:val="24"/>
          <w:szCs w:val="24"/>
        </w:rPr>
        <w:t>in</w:t>
      </w:r>
      <w:r w:rsidR="00FA3227">
        <w:rPr>
          <w:rFonts w:asciiTheme="majorHAnsi" w:hAnsiTheme="majorHAnsi" w:cstheme="majorHAnsi"/>
          <w:sz w:val="24"/>
          <w:szCs w:val="24"/>
        </w:rPr>
        <w:t xml:space="preserve"> belastenden Lebenslagen</w:t>
      </w:r>
      <w:r w:rsidR="00FA3227" w:rsidRPr="00FA3227">
        <w:rPr>
          <w:rFonts w:asciiTheme="majorHAnsi" w:hAnsiTheme="majorHAnsi" w:cstheme="majorHAnsi"/>
          <w:sz w:val="24"/>
          <w:szCs w:val="24"/>
        </w:rPr>
        <w:t xml:space="preserve"> </w:t>
      </w:r>
      <w:r w:rsidR="00FA3227">
        <w:rPr>
          <w:rFonts w:asciiTheme="majorHAnsi" w:hAnsiTheme="majorHAnsi" w:cstheme="majorHAnsi"/>
          <w:sz w:val="24"/>
          <w:szCs w:val="24"/>
        </w:rPr>
        <w:t xml:space="preserve">in </w:t>
      </w:r>
      <w:r w:rsidR="00FA3227" w:rsidRPr="00FA3227">
        <w:rPr>
          <w:rFonts w:asciiTheme="majorHAnsi" w:hAnsiTheme="majorHAnsi" w:cstheme="majorHAnsi"/>
          <w:sz w:val="24"/>
          <w:szCs w:val="24"/>
        </w:rPr>
        <w:t xml:space="preserve">den Bezirken Gmunden, Vöcklabruck, </w:t>
      </w:r>
      <w:r w:rsidR="00FA3227">
        <w:rPr>
          <w:rFonts w:asciiTheme="majorHAnsi" w:hAnsiTheme="majorHAnsi" w:cstheme="majorHAnsi"/>
          <w:sz w:val="24"/>
          <w:szCs w:val="24"/>
        </w:rPr>
        <w:t>Kirchdorf und Steyr-</w:t>
      </w:r>
      <w:r w:rsidR="00FA3227" w:rsidRPr="00FA3227">
        <w:rPr>
          <w:rFonts w:asciiTheme="majorHAnsi" w:hAnsiTheme="majorHAnsi" w:cstheme="majorHAnsi"/>
          <w:sz w:val="24"/>
          <w:szCs w:val="24"/>
        </w:rPr>
        <w:t>Land</w:t>
      </w:r>
      <w:r w:rsidR="00FA3227">
        <w:rPr>
          <w:rFonts w:asciiTheme="majorHAnsi" w:hAnsiTheme="majorHAnsi" w:cstheme="majorHAnsi"/>
          <w:sz w:val="24"/>
          <w:szCs w:val="24"/>
        </w:rPr>
        <w:t xml:space="preserve"> mit dem kostenlosen</w:t>
      </w:r>
      <w:r w:rsidR="00FA3227" w:rsidRPr="00FA3227">
        <w:rPr>
          <w:rFonts w:asciiTheme="majorHAnsi" w:hAnsiTheme="majorHAnsi" w:cstheme="majorHAnsi"/>
          <w:sz w:val="24"/>
          <w:szCs w:val="24"/>
        </w:rPr>
        <w:t>, freiwilligen und vertraulichen Beratungsangebot mit Rat und Tat zur Seite.</w:t>
      </w:r>
    </w:p>
    <w:p w:rsidR="00DA6153" w:rsidRPr="00FA3227" w:rsidRDefault="00DA6153" w:rsidP="008C4CB8">
      <w:pPr>
        <w:tabs>
          <w:tab w:val="left" w:pos="2400"/>
        </w:tabs>
        <w:rPr>
          <w:rFonts w:asciiTheme="majorHAnsi" w:hAnsiTheme="majorHAnsi" w:cstheme="majorHAnsi"/>
          <w:sz w:val="24"/>
          <w:szCs w:val="24"/>
        </w:rPr>
      </w:pPr>
      <w:r w:rsidRPr="00DA6153">
        <w:rPr>
          <w:rFonts w:asciiTheme="majorHAnsi" w:hAnsiTheme="majorHAnsi" w:cstheme="majorHAnsi"/>
          <w:sz w:val="24"/>
          <w:szCs w:val="24"/>
          <w:u w:val="single"/>
        </w:rPr>
        <w:t>Bild 2:</w:t>
      </w:r>
      <w:r>
        <w:rPr>
          <w:rFonts w:asciiTheme="majorHAnsi" w:hAnsiTheme="majorHAnsi" w:cstheme="majorHAnsi"/>
          <w:sz w:val="24"/>
          <w:szCs w:val="24"/>
        </w:rPr>
        <w:t xml:space="preserve"> Symbolfoto mobiles Familiencoaching der Sozialen Initiative</w:t>
      </w:r>
    </w:p>
    <w:p w:rsidR="00FA3227" w:rsidRPr="00FA3227" w:rsidRDefault="00FA3227" w:rsidP="00FA3227">
      <w:pPr>
        <w:tabs>
          <w:tab w:val="left" w:pos="2400"/>
        </w:tabs>
        <w:rPr>
          <w:rFonts w:asciiTheme="majorHAnsi" w:hAnsiTheme="majorHAnsi" w:cstheme="majorHAnsi"/>
          <w:sz w:val="24"/>
          <w:szCs w:val="24"/>
        </w:rPr>
      </w:pPr>
      <w:r w:rsidRPr="00FA3227">
        <w:rPr>
          <w:rFonts w:asciiTheme="majorHAnsi" w:hAnsiTheme="majorHAnsi" w:cstheme="majorHAnsi"/>
          <w:sz w:val="24"/>
          <w:szCs w:val="24"/>
        </w:rPr>
        <w:t>Fotonachweis: Soziale Initiative gGmbH</w:t>
      </w:r>
    </w:p>
    <w:p w:rsidR="001365AF" w:rsidRPr="00FA3227" w:rsidRDefault="001365AF" w:rsidP="008C4CB8">
      <w:pPr>
        <w:tabs>
          <w:tab w:val="left" w:pos="2400"/>
        </w:tabs>
        <w:rPr>
          <w:rFonts w:ascii="Arial Rounded MT Bold" w:hAnsi="Arial Rounded MT Bold" w:cstheme="majorHAnsi"/>
          <w:color w:val="0081AD"/>
          <w:sz w:val="24"/>
          <w:szCs w:val="24"/>
        </w:rPr>
      </w:pPr>
    </w:p>
    <w:p w:rsidR="001365AF" w:rsidRPr="00FA3227" w:rsidRDefault="001365AF" w:rsidP="008C4CB8">
      <w:pPr>
        <w:tabs>
          <w:tab w:val="left" w:pos="2400"/>
        </w:tabs>
        <w:rPr>
          <w:rFonts w:ascii="Arial Rounded MT Bold" w:hAnsi="Arial Rounded MT Bold" w:cstheme="majorHAnsi"/>
          <w:color w:val="0081AD"/>
          <w:sz w:val="24"/>
          <w:szCs w:val="24"/>
        </w:rPr>
      </w:pPr>
    </w:p>
    <w:p w:rsidR="00FA3227" w:rsidRDefault="00FA3227" w:rsidP="0021013A">
      <w:pPr>
        <w:tabs>
          <w:tab w:val="left" w:pos="2400"/>
        </w:tabs>
        <w:rPr>
          <w:rFonts w:asciiTheme="majorHAnsi" w:hAnsiTheme="majorHAnsi" w:cstheme="majorHAnsi"/>
          <w:sz w:val="24"/>
          <w:szCs w:val="24"/>
          <w:u w:val="single"/>
        </w:rPr>
      </w:pPr>
    </w:p>
    <w:p w:rsidR="0021013A" w:rsidRPr="00FA3227" w:rsidRDefault="0021013A" w:rsidP="0021013A">
      <w:pPr>
        <w:tabs>
          <w:tab w:val="left" w:pos="2400"/>
        </w:tabs>
        <w:rPr>
          <w:rFonts w:asciiTheme="majorHAnsi" w:hAnsiTheme="majorHAnsi" w:cstheme="majorHAnsi"/>
          <w:sz w:val="24"/>
          <w:szCs w:val="24"/>
          <w:u w:val="single"/>
        </w:rPr>
      </w:pPr>
      <w:bookmarkStart w:id="0" w:name="_GoBack"/>
      <w:bookmarkEnd w:id="0"/>
      <w:r w:rsidRPr="00FA3227">
        <w:rPr>
          <w:rFonts w:asciiTheme="majorHAnsi" w:hAnsiTheme="majorHAnsi" w:cstheme="majorHAnsi"/>
          <w:sz w:val="24"/>
          <w:szCs w:val="24"/>
          <w:u w:val="single"/>
        </w:rPr>
        <w:t>Presserückfragen an:</w:t>
      </w:r>
    </w:p>
    <w:p w:rsidR="0021013A" w:rsidRPr="00FA3227" w:rsidRDefault="0021013A" w:rsidP="0021013A">
      <w:pPr>
        <w:tabs>
          <w:tab w:val="left" w:pos="2400"/>
        </w:tabs>
        <w:rPr>
          <w:rFonts w:asciiTheme="majorHAnsi" w:hAnsiTheme="majorHAnsi" w:cstheme="majorHAnsi"/>
          <w:sz w:val="24"/>
          <w:szCs w:val="24"/>
        </w:rPr>
      </w:pPr>
      <w:r w:rsidRPr="00FA3227">
        <w:rPr>
          <w:rFonts w:asciiTheme="majorHAnsi" w:hAnsiTheme="majorHAnsi" w:cstheme="majorHAnsi"/>
          <w:sz w:val="24"/>
          <w:szCs w:val="24"/>
        </w:rPr>
        <w:t xml:space="preserve">Susanne Hain, Öffentlichkeitsarbeit Soziale Initiative gGmbH, Tel.: 0676 841314 515, </w:t>
      </w:r>
      <w:hyperlink r:id="rId12" w:history="1">
        <w:r w:rsidRPr="00FA3227">
          <w:rPr>
            <w:rStyle w:val="Hyperlink"/>
            <w:rFonts w:asciiTheme="majorHAnsi" w:hAnsiTheme="majorHAnsi" w:cstheme="majorHAnsi"/>
            <w:sz w:val="24"/>
            <w:szCs w:val="24"/>
          </w:rPr>
          <w:t>susanne.hain@soziale-initiative.at</w:t>
        </w:r>
      </w:hyperlink>
      <w:r w:rsidRPr="00FA3227">
        <w:rPr>
          <w:rFonts w:asciiTheme="majorHAnsi" w:hAnsiTheme="majorHAnsi" w:cstheme="majorHAnsi"/>
          <w:sz w:val="24"/>
          <w:szCs w:val="24"/>
        </w:rPr>
        <w:t xml:space="preserve">. Die Veröffentlichung der Bilder ist honorarfrei. </w:t>
      </w:r>
    </w:p>
    <w:p w:rsidR="00AE2CCB" w:rsidRPr="00FA3227" w:rsidRDefault="00AE2CCB" w:rsidP="008C4CB8">
      <w:pPr>
        <w:tabs>
          <w:tab w:val="left" w:pos="2400"/>
        </w:tabs>
        <w:rPr>
          <w:rFonts w:ascii="Arial Rounded MT Bold" w:hAnsi="Arial Rounded MT Bold" w:cstheme="majorHAnsi"/>
          <w:color w:val="0081AD"/>
          <w:sz w:val="24"/>
          <w:szCs w:val="24"/>
        </w:rPr>
      </w:pPr>
    </w:p>
    <w:sectPr w:rsidR="00AE2CCB" w:rsidRPr="00FA3227">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33" w:rsidRDefault="005A5133" w:rsidP="000225BF">
      <w:pPr>
        <w:spacing w:after="0" w:line="240" w:lineRule="auto"/>
      </w:pPr>
      <w:r>
        <w:separator/>
      </w:r>
    </w:p>
  </w:endnote>
  <w:endnote w:type="continuationSeparator" w:id="0">
    <w:p w:rsidR="005A5133" w:rsidRDefault="005A5133" w:rsidP="0002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BF" w:rsidRDefault="000225BF" w:rsidP="000225BF">
    <w:pPr>
      <w:pStyle w:val="Fuzeile"/>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33" w:rsidRDefault="005A5133" w:rsidP="000225BF">
      <w:pPr>
        <w:spacing w:after="0" w:line="240" w:lineRule="auto"/>
      </w:pPr>
      <w:r>
        <w:separator/>
      </w:r>
    </w:p>
  </w:footnote>
  <w:footnote w:type="continuationSeparator" w:id="0">
    <w:p w:rsidR="005A5133" w:rsidRDefault="005A5133" w:rsidP="0002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BF" w:rsidRDefault="00D51066" w:rsidP="000225BF">
    <w:pPr>
      <w:pStyle w:val="Kopfzeile"/>
      <w:tabs>
        <w:tab w:val="clear" w:pos="4536"/>
        <w:tab w:val="clear" w:pos="9072"/>
        <w:tab w:val="left" w:pos="3735"/>
      </w:tabs>
    </w:pPr>
    <w:r>
      <w:rPr>
        <w:noProof/>
        <w:lang w:eastAsia="de-AT"/>
      </w:rPr>
      <w:drawing>
        <wp:anchor distT="0" distB="0" distL="114300" distR="114300" simplePos="0" relativeHeight="251658240" behindDoc="1" locked="0" layoutInCell="1" allowOverlap="1">
          <wp:simplePos x="0" y="0"/>
          <wp:positionH relativeFrom="page">
            <wp:align>right</wp:align>
          </wp:positionH>
          <wp:positionV relativeFrom="paragraph">
            <wp:posOffset>-497205</wp:posOffset>
          </wp:positionV>
          <wp:extent cx="7675333" cy="108585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kument_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5333" cy="10858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240.6pt" o:bullet="t">
        <v:imagedata r:id="rId1" o:title="Soziale_Initiative_Blatt"/>
      </v:shape>
    </w:pict>
  </w:numPicBullet>
  <w:abstractNum w:abstractNumId="0" w15:restartNumberingAfterBreak="0">
    <w:nsid w:val="219B65D5"/>
    <w:multiLevelType w:val="hybridMultilevel"/>
    <w:tmpl w:val="303A83FE"/>
    <w:lvl w:ilvl="0" w:tplc="0060C62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2F"/>
    <w:rsid w:val="00004B88"/>
    <w:rsid w:val="00020008"/>
    <w:rsid w:val="00022053"/>
    <w:rsid w:val="000225BF"/>
    <w:rsid w:val="00036163"/>
    <w:rsid w:val="00050D77"/>
    <w:rsid w:val="00054E3C"/>
    <w:rsid w:val="00056595"/>
    <w:rsid w:val="000618E6"/>
    <w:rsid w:val="000A2E24"/>
    <w:rsid w:val="000A3E6C"/>
    <w:rsid w:val="000B569E"/>
    <w:rsid w:val="000D25E4"/>
    <w:rsid w:val="000D60F0"/>
    <w:rsid w:val="00113B3D"/>
    <w:rsid w:val="001344ED"/>
    <w:rsid w:val="001359EC"/>
    <w:rsid w:val="001365AF"/>
    <w:rsid w:val="00136F0A"/>
    <w:rsid w:val="00140097"/>
    <w:rsid w:val="00140AAA"/>
    <w:rsid w:val="00146D09"/>
    <w:rsid w:val="00153F25"/>
    <w:rsid w:val="00171D01"/>
    <w:rsid w:val="0018028F"/>
    <w:rsid w:val="00193900"/>
    <w:rsid w:val="001C6CBD"/>
    <w:rsid w:val="001E15DA"/>
    <w:rsid w:val="001E60EA"/>
    <w:rsid w:val="001F3024"/>
    <w:rsid w:val="001F6F24"/>
    <w:rsid w:val="00200610"/>
    <w:rsid w:val="00202202"/>
    <w:rsid w:val="0021013A"/>
    <w:rsid w:val="0022028D"/>
    <w:rsid w:val="00231459"/>
    <w:rsid w:val="002366DA"/>
    <w:rsid w:val="002435DC"/>
    <w:rsid w:val="00251EFF"/>
    <w:rsid w:val="00276DC2"/>
    <w:rsid w:val="0028214D"/>
    <w:rsid w:val="00284DB0"/>
    <w:rsid w:val="00286883"/>
    <w:rsid w:val="002B6C41"/>
    <w:rsid w:val="002D3A02"/>
    <w:rsid w:val="002D7F9A"/>
    <w:rsid w:val="002F308B"/>
    <w:rsid w:val="002F6A18"/>
    <w:rsid w:val="00366BEF"/>
    <w:rsid w:val="0036766A"/>
    <w:rsid w:val="003A0726"/>
    <w:rsid w:val="003A0CA8"/>
    <w:rsid w:val="003A5F63"/>
    <w:rsid w:val="003B2153"/>
    <w:rsid w:val="003B28FB"/>
    <w:rsid w:val="003C33DA"/>
    <w:rsid w:val="003D3C35"/>
    <w:rsid w:val="003D4C17"/>
    <w:rsid w:val="00404AE4"/>
    <w:rsid w:val="00405C59"/>
    <w:rsid w:val="00426FC9"/>
    <w:rsid w:val="00450A14"/>
    <w:rsid w:val="00457D1B"/>
    <w:rsid w:val="00460E60"/>
    <w:rsid w:val="004B2C26"/>
    <w:rsid w:val="004B4687"/>
    <w:rsid w:val="00513994"/>
    <w:rsid w:val="00530EB8"/>
    <w:rsid w:val="00534CCA"/>
    <w:rsid w:val="00576F31"/>
    <w:rsid w:val="00580162"/>
    <w:rsid w:val="00581887"/>
    <w:rsid w:val="00585E6B"/>
    <w:rsid w:val="00586CA9"/>
    <w:rsid w:val="005947CE"/>
    <w:rsid w:val="00596467"/>
    <w:rsid w:val="005A5133"/>
    <w:rsid w:val="005B530F"/>
    <w:rsid w:val="005C1CCD"/>
    <w:rsid w:val="005C2293"/>
    <w:rsid w:val="005D4DA7"/>
    <w:rsid w:val="005D54BB"/>
    <w:rsid w:val="005E13C8"/>
    <w:rsid w:val="005F43D2"/>
    <w:rsid w:val="0060270F"/>
    <w:rsid w:val="006070F1"/>
    <w:rsid w:val="00607543"/>
    <w:rsid w:val="00613EF3"/>
    <w:rsid w:val="00615D6F"/>
    <w:rsid w:val="00622294"/>
    <w:rsid w:val="006B6D89"/>
    <w:rsid w:val="006D7F8F"/>
    <w:rsid w:val="006E7BD7"/>
    <w:rsid w:val="006F04F3"/>
    <w:rsid w:val="006F592F"/>
    <w:rsid w:val="00707F5D"/>
    <w:rsid w:val="00710B58"/>
    <w:rsid w:val="0071405D"/>
    <w:rsid w:val="00715C0D"/>
    <w:rsid w:val="007310CC"/>
    <w:rsid w:val="007518D6"/>
    <w:rsid w:val="00765EA7"/>
    <w:rsid w:val="0077119E"/>
    <w:rsid w:val="007D3C4D"/>
    <w:rsid w:val="007E1E81"/>
    <w:rsid w:val="007E5085"/>
    <w:rsid w:val="007F1D6D"/>
    <w:rsid w:val="007F6DE3"/>
    <w:rsid w:val="00817868"/>
    <w:rsid w:val="008210F0"/>
    <w:rsid w:val="00831F43"/>
    <w:rsid w:val="0085199C"/>
    <w:rsid w:val="0086433F"/>
    <w:rsid w:val="00875336"/>
    <w:rsid w:val="00877A45"/>
    <w:rsid w:val="00880083"/>
    <w:rsid w:val="008841D9"/>
    <w:rsid w:val="00895FA4"/>
    <w:rsid w:val="00896DEC"/>
    <w:rsid w:val="008A378F"/>
    <w:rsid w:val="008A3AD4"/>
    <w:rsid w:val="008B566A"/>
    <w:rsid w:val="008C0467"/>
    <w:rsid w:val="008C3A9C"/>
    <w:rsid w:val="008C4CB8"/>
    <w:rsid w:val="008D2057"/>
    <w:rsid w:val="00901A04"/>
    <w:rsid w:val="00925C92"/>
    <w:rsid w:val="009651CB"/>
    <w:rsid w:val="009804E4"/>
    <w:rsid w:val="0098698F"/>
    <w:rsid w:val="009B761F"/>
    <w:rsid w:val="009E10F4"/>
    <w:rsid w:val="009F07F6"/>
    <w:rsid w:val="00A13A85"/>
    <w:rsid w:val="00A20F92"/>
    <w:rsid w:val="00A21F02"/>
    <w:rsid w:val="00A614DB"/>
    <w:rsid w:val="00A653FC"/>
    <w:rsid w:val="00A73570"/>
    <w:rsid w:val="00A759DC"/>
    <w:rsid w:val="00A929FD"/>
    <w:rsid w:val="00AC0F52"/>
    <w:rsid w:val="00AD5D29"/>
    <w:rsid w:val="00AE2CCB"/>
    <w:rsid w:val="00B0368C"/>
    <w:rsid w:val="00B05E78"/>
    <w:rsid w:val="00B06637"/>
    <w:rsid w:val="00B2614D"/>
    <w:rsid w:val="00B479A9"/>
    <w:rsid w:val="00B53C47"/>
    <w:rsid w:val="00B5558C"/>
    <w:rsid w:val="00B85979"/>
    <w:rsid w:val="00B90F26"/>
    <w:rsid w:val="00BD337D"/>
    <w:rsid w:val="00C06796"/>
    <w:rsid w:val="00C13975"/>
    <w:rsid w:val="00C546C1"/>
    <w:rsid w:val="00C70DE0"/>
    <w:rsid w:val="00C81BE2"/>
    <w:rsid w:val="00C85510"/>
    <w:rsid w:val="00CA6FE1"/>
    <w:rsid w:val="00CB5876"/>
    <w:rsid w:val="00CC23CF"/>
    <w:rsid w:val="00D23347"/>
    <w:rsid w:val="00D340A3"/>
    <w:rsid w:val="00D367D5"/>
    <w:rsid w:val="00D42A29"/>
    <w:rsid w:val="00D42F9B"/>
    <w:rsid w:val="00D51066"/>
    <w:rsid w:val="00D51A4B"/>
    <w:rsid w:val="00D64AC9"/>
    <w:rsid w:val="00D65246"/>
    <w:rsid w:val="00D66A58"/>
    <w:rsid w:val="00DA6153"/>
    <w:rsid w:val="00DB22B1"/>
    <w:rsid w:val="00DC3F6E"/>
    <w:rsid w:val="00E3009C"/>
    <w:rsid w:val="00E35ABA"/>
    <w:rsid w:val="00E40F07"/>
    <w:rsid w:val="00E4381E"/>
    <w:rsid w:val="00E72ABE"/>
    <w:rsid w:val="00EA1BDE"/>
    <w:rsid w:val="00EA55B9"/>
    <w:rsid w:val="00EB3C6D"/>
    <w:rsid w:val="00EC1BC8"/>
    <w:rsid w:val="00EC7473"/>
    <w:rsid w:val="00EF29FC"/>
    <w:rsid w:val="00EF4543"/>
    <w:rsid w:val="00F26198"/>
    <w:rsid w:val="00F27BCB"/>
    <w:rsid w:val="00F43A21"/>
    <w:rsid w:val="00F53AF3"/>
    <w:rsid w:val="00F57099"/>
    <w:rsid w:val="00F61045"/>
    <w:rsid w:val="00F634C5"/>
    <w:rsid w:val="00FA3227"/>
    <w:rsid w:val="00FE4A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EF86A6-53D3-4AF0-BBFE-82041ECE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25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25BF"/>
  </w:style>
  <w:style w:type="paragraph" w:styleId="Fuzeile">
    <w:name w:val="footer"/>
    <w:basedOn w:val="Standard"/>
    <w:link w:val="FuzeileZchn"/>
    <w:uiPriority w:val="99"/>
    <w:unhideWhenUsed/>
    <w:rsid w:val="000225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25BF"/>
  </w:style>
  <w:style w:type="character" w:styleId="Hyperlink">
    <w:name w:val="Hyperlink"/>
    <w:basedOn w:val="Absatz-Standardschriftart"/>
    <w:uiPriority w:val="99"/>
    <w:unhideWhenUsed/>
    <w:rsid w:val="002366DA"/>
    <w:rPr>
      <w:color w:val="0563C1" w:themeColor="hyperlink"/>
      <w:u w:val="single"/>
    </w:rPr>
  </w:style>
  <w:style w:type="paragraph" w:styleId="Sprechblasentext">
    <w:name w:val="Balloon Text"/>
    <w:basedOn w:val="Standard"/>
    <w:link w:val="SprechblasentextZchn"/>
    <w:uiPriority w:val="99"/>
    <w:semiHidden/>
    <w:unhideWhenUsed/>
    <w:rsid w:val="005818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887"/>
    <w:rPr>
      <w:rFonts w:ascii="Segoe UI" w:hAnsi="Segoe UI" w:cs="Segoe UI"/>
      <w:sz w:val="18"/>
      <w:szCs w:val="18"/>
    </w:rPr>
  </w:style>
  <w:style w:type="paragraph" w:styleId="Listenabsatz">
    <w:name w:val="List Paragraph"/>
    <w:basedOn w:val="Standard"/>
    <w:uiPriority w:val="34"/>
    <w:qFormat/>
    <w:rsid w:val="00B90F26"/>
    <w:pPr>
      <w:spacing w:line="276" w:lineRule="auto"/>
      <w:ind w:left="720"/>
      <w:contextualSpacing/>
    </w:pPr>
    <w:rPr>
      <w:rFonts w:ascii="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98102">
      <w:bodyDiv w:val="1"/>
      <w:marLeft w:val="0"/>
      <w:marRight w:val="0"/>
      <w:marTop w:val="0"/>
      <w:marBottom w:val="0"/>
      <w:divBdr>
        <w:top w:val="none" w:sz="0" w:space="0" w:color="auto"/>
        <w:left w:val="none" w:sz="0" w:space="0" w:color="auto"/>
        <w:bottom w:val="none" w:sz="0" w:space="0" w:color="auto"/>
        <w:right w:val="none" w:sz="0" w:space="0" w:color="auto"/>
      </w:divBdr>
    </w:div>
    <w:div w:id="15868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iencoaching@soziale-initiative.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hain@soziale-initiative.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a.smit@soziale-initiative.at" TargetMode="External"/><Relationship Id="rId4" Type="http://schemas.openxmlformats.org/officeDocument/2006/relationships/settings" Target="settings.xml"/><Relationship Id="rId9" Type="http://schemas.openxmlformats.org/officeDocument/2006/relationships/hyperlink" Target="https://www.soziale-initiative.at/mobiles-familiencoach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CEC49-078E-452D-A0F1-F1C8437C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Umdasch Frauke</dc:creator>
  <cp:keywords/>
  <dc:description/>
  <cp:lastModifiedBy>Hain Susanne</cp:lastModifiedBy>
  <cp:revision>21</cp:revision>
  <cp:lastPrinted>2021-03-11T14:54:00Z</cp:lastPrinted>
  <dcterms:created xsi:type="dcterms:W3CDTF">2024-03-18T13:37:00Z</dcterms:created>
  <dcterms:modified xsi:type="dcterms:W3CDTF">2024-04-23T12:14:00Z</dcterms:modified>
</cp:coreProperties>
</file>